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6CA" w:rsidRPr="003F66CA" w:rsidRDefault="003F66CA" w:rsidP="003F66CA">
      <w:pPr>
        <w:ind w:firstLineChars="200" w:firstLine="420"/>
        <w:rPr>
          <w:rFonts w:ascii="微软雅黑" w:eastAsia="微软雅黑" w:hAnsi="微软雅黑"/>
        </w:rPr>
      </w:pPr>
      <w:r w:rsidRPr="003F66CA">
        <w:rPr>
          <w:rFonts w:ascii="微软雅黑" w:eastAsia="微软雅黑" w:hAnsi="微软雅黑"/>
        </w:rPr>
        <w:t>（转自  中国卡车网）2016年4月26日，北京车展媒体日的第二天，上汽红岩展台举办了大</w:t>
      </w:r>
      <w:proofErr w:type="gramStart"/>
      <w:r w:rsidRPr="003F66CA">
        <w:rPr>
          <w:rFonts w:ascii="微软雅黑" w:eastAsia="微软雅黑" w:hAnsi="微软雅黑"/>
        </w:rPr>
        <w:t>客户轿运车</w:t>
      </w:r>
      <w:proofErr w:type="gramEnd"/>
      <w:r w:rsidRPr="003F66CA">
        <w:rPr>
          <w:rFonts w:ascii="微软雅黑" w:eastAsia="微软雅黑" w:hAnsi="微软雅黑"/>
        </w:rPr>
        <w:t>签约仪式。作为北京车展媒体日商用车展区的最后一个活动，上汽红岩活动分量那是相当高。</w:t>
      </w:r>
      <w:bookmarkStart w:id="0" w:name="_GoBack"/>
      <w:bookmarkEnd w:id="0"/>
    </w:p>
    <w:p w:rsidR="003F66CA" w:rsidRPr="003F66CA" w:rsidRDefault="003F66CA" w:rsidP="003F66CA">
      <w:pPr>
        <w:ind w:firstLineChars="200" w:firstLine="420"/>
        <w:rPr>
          <w:rFonts w:ascii="微软雅黑" w:eastAsia="微软雅黑" w:hAnsi="微软雅黑"/>
        </w:rPr>
      </w:pPr>
      <w:r w:rsidRPr="003F66CA">
        <w:rPr>
          <w:rFonts w:ascii="微软雅黑" w:eastAsia="微软雅黑" w:hAnsi="微软雅黑"/>
        </w:rPr>
        <w:t>当上汽红岩总经理杨汉琳代表企业与安吉汽车物流有限公司副总经理</w:t>
      </w:r>
      <w:proofErr w:type="gramStart"/>
      <w:r w:rsidRPr="003F66CA">
        <w:rPr>
          <w:rFonts w:ascii="微软雅黑" w:eastAsia="微软雅黑" w:hAnsi="微软雅黑"/>
        </w:rPr>
        <w:t>忻坚</w:t>
      </w:r>
      <w:proofErr w:type="gramEnd"/>
      <w:r w:rsidRPr="003F66CA">
        <w:rPr>
          <w:rFonts w:ascii="微软雅黑" w:eastAsia="微软雅黑" w:hAnsi="微软雅黑"/>
        </w:rPr>
        <w:t>敏、重庆长安民生物流股份有限公司副总经理陈治刚分别签署了战略合作协议且预计全年将分别采购红岩</w:t>
      </w:r>
      <w:proofErr w:type="gramStart"/>
      <w:r w:rsidRPr="003F66CA">
        <w:rPr>
          <w:rFonts w:ascii="微软雅黑" w:eastAsia="微软雅黑" w:hAnsi="微软雅黑"/>
        </w:rPr>
        <w:t>杰狮轿运</w:t>
      </w:r>
      <w:proofErr w:type="gramEnd"/>
      <w:r w:rsidRPr="003F66CA">
        <w:rPr>
          <w:rFonts w:ascii="微软雅黑" w:eastAsia="微软雅黑" w:hAnsi="微软雅黑"/>
        </w:rPr>
        <w:t>车达1000台后，</w:t>
      </w:r>
      <w:proofErr w:type="gramStart"/>
      <w:r w:rsidRPr="003F66CA">
        <w:rPr>
          <w:rFonts w:ascii="微软雅黑" w:eastAsia="微软雅黑" w:hAnsi="微软雅黑"/>
        </w:rPr>
        <w:t>2000辆轿运车</w:t>
      </w:r>
      <w:proofErr w:type="gramEnd"/>
      <w:r w:rsidRPr="003F66CA">
        <w:rPr>
          <w:rFonts w:ascii="微软雅黑" w:eastAsia="微软雅黑" w:hAnsi="微软雅黑"/>
        </w:rPr>
        <w:t>订单成功拿下，更为上汽红岩</w:t>
      </w:r>
      <w:proofErr w:type="gramStart"/>
      <w:r w:rsidRPr="003F66CA">
        <w:rPr>
          <w:rFonts w:ascii="微软雅黑" w:eastAsia="微软雅黑" w:hAnsi="微软雅黑"/>
        </w:rPr>
        <w:t>全年轿运车</w:t>
      </w:r>
      <w:proofErr w:type="gramEnd"/>
      <w:r w:rsidRPr="003F66CA">
        <w:rPr>
          <w:rFonts w:ascii="微软雅黑" w:eastAsia="微软雅黑" w:hAnsi="微软雅黑"/>
        </w:rPr>
        <w:t>市场中开了个好头。</w:t>
      </w:r>
    </w:p>
    <w:p w:rsidR="003F66CA" w:rsidRPr="003F66CA" w:rsidRDefault="003F66CA" w:rsidP="003F66CA">
      <w:pPr>
        <w:ind w:firstLineChars="200" w:firstLine="420"/>
        <w:rPr>
          <w:rFonts w:ascii="微软雅黑" w:eastAsia="微软雅黑" w:hAnsi="微软雅黑"/>
        </w:rPr>
      </w:pPr>
      <w:r w:rsidRPr="003F66CA">
        <w:rPr>
          <w:rFonts w:ascii="微软雅黑" w:eastAsia="微软雅黑" w:hAnsi="微软雅黑"/>
        </w:rPr>
        <w:t xml:space="preserve">　两家战略合作伙伴实力超强。安吉汽车物流作为目前国内最大、国际领先的第三</w:t>
      </w:r>
      <w:proofErr w:type="gramStart"/>
      <w:r w:rsidRPr="003F66CA">
        <w:rPr>
          <w:rFonts w:ascii="微软雅黑" w:eastAsia="微软雅黑" w:hAnsi="微软雅黑"/>
        </w:rPr>
        <w:t>方汽车</w:t>
      </w:r>
      <w:proofErr w:type="gramEnd"/>
      <w:r w:rsidRPr="003F66CA">
        <w:rPr>
          <w:rFonts w:ascii="微软雅黑" w:eastAsia="微软雅黑" w:hAnsi="微软雅黑"/>
        </w:rPr>
        <w:t>物流供应商，拥有整车物流、零部件物流、口岸物流、航运物流、国际物流及信息技术六大业务板块，2015年运输商品车超过665.05万辆，市场占有率达到31.51%。</w:t>
      </w:r>
    </w:p>
    <w:p w:rsidR="003F66CA" w:rsidRPr="003F66CA" w:rsidRDefault="003F66CA" w:rsidP="003F66CA">
      <w:pPr>
        <w:ind w:firstLineChars="200" w:firstLine="420"/>
        <w:rPr>
          <w:rFonts w:ascii="微软雅黑" w:eastAsia="微软雅黑" w:hAnsi="微软雅黑"/>
        </w:rPr>
      </w:pPr>
      <w:r w:rsidRPr="003F66CA">
        <w:rPr>
          <w:rFonts w:ascii="微软雅黑" w:eastAsia="微软雅黑" w:hAnsi="微软雅黑"/>
        </w:rPr>
        <w:t>重庆长安民生物流股份有限公司作为一家极富专业精神的第三</w:t>
      </w:r>
      <w:proofErr w:type="gramStart"/>
      <w:r w:rsidRPr="003F66CA">
        <w:rPr>
          <w:rFonts w:ascii="微软雅黑" w:eastAsia="微软雅黑" w:hAnsi="微软雅黑"/>
        </w:rPr>
        <w:t>方汽车</w:t>
      </w:r>
      <w:proofErr w:type="gramEnd"/>
      <w:r w:rsidRPr="003F66CA">
        <w:rPr>
          <w:rFonts w:ascii="微软雅黑" w:eastAsia="微软雅黑" w:hAnsi="微软雅黑"/>
        </w:rPr>
        <w:t>物流服务商及综合物流服务商。2006年2月公司在香港联交</w:t>
      </w:r>
      <w:proofErr w:type="gramStart"/>
      <w:r w:rsidRPr="003F66CA">
        <w:rPr>
          <w:rFonts w:ascii="微软雅黑" w:eastAsia="微软雅黑" w:hAnsi="微软雅黑"/>
        </w:rPr>
        <w:t>所创业</w:t>
      </w:r>
      <w:proofErr w:type="gramEnd"/>
      <w:r w:rsidRPr="003F66CA">
        <w:rPr>
          <w:rFonts w:ascii="微软雅黑" w:eastAsia="微软雅黑" w:hAnsi="微软雅黑"/>
        </w:rPr>
        <w:t>板上市，并于2013年7月成功由创业</w:t>
      </w:r>
      <w:proofErr w:type="gramStart"/>
      <w:r w:rsidRPr="003F66CA">
        <w:rPr>
          <w:rFonts w:ascii="微软雅黑" w:eastAsia="微软雅黑" w:hAnsi="微软雅黑"/>
        </w:rPr>
        <w:t>板转主板</w:t>
      </w:r>
      <w:proofErr w:type="gramEnd"/>
      <w:r w:rsidRPr="003F66CA">
        <w:rPr>
          <w:rFonts w:ascii="微软雅黑" w:eastAsia="微软雅黑" w:hAnsi="微软雅黑"/>
        </w:rPr>
        <w:t>交易，主板股票代码为01292。该公司同长安汽车、长安福特、长安马自达、长安铃木等国内外近千家汽车制造商、原材料供应商及零部件供应商建立了长期合作关系，具备强大的汽车物流服务能力。</w:t>
      </w:r>
    </w:p>
    <w:p w:rsidR="003F66CA" w:rsidRPr="003F66CA" w:rsidRDefault="003F66CA" w:rsidP="003F66CA">
      <w:pPr>
        <w:ind w:firstLineChars="200" w:firstLine="420"/>
        <w:rPr>
          <w:rFonts w:ascii="微软雅黑" w:eastAsia="微软雅黑" w:hAnsi="微软雅黑"/>
        </w:rPr>
      </w:pPr>
      <w:r w:rsidRPr="003F66CA">
        <w:rPr>
          <w:rFonts w:ascii="微软雅黑" w:eastAsia="微软雅黑" w:hAnsi="微软雅黑"/>
        </w:rPr>
        <w:t>安吉汽车物流、长安民生物流</w:t>
      </w:r>
      <w:proofErr w:type="gramStart"/>
      <w:r w:rsidRPr="003F66CA">
        <w:rPr>
          <w:rFonts w:ascii="微软雅黑" w:eastAsia="微软雅黑" w:hAnsi="微软雅黑"/>
        </w:rPr>
        <w:t>都是轿车</w:t>
      </w:r>
      <w:proofErr w:type="gramEnd"/>
      <w:r w:rsidRPr="003F66CA">
        <w:rPr>
          <w:rFonts w:ascii="微软雅黑" w:eastAsia="微软雅黑" w:hAnsi="微软雅黑"/>
        </w:rPr>
        <w:t>运输的领袖企业，具有多年的轿车运输经验，</w:t>
      </w:r>
      <w:proofErr w:type="gramStart"/>
      <w:r w:rsidRPr="003F66CA">
        <w:rPr>
          <w:rFonts w:ascii="微软雅黑" w:eastAsia="微软雅黑" w:hAnsi="微软雅黑"/>
        </w:rPr>
        <w:t>在轿运车</w:t>
      </w:r>
      <w:proofErr w:type="gramEnd"/>
      <w:r w:rsidRPr="003F66CA">
        <w:rPr>
          <w:rFonts w:ascii="微软雅黑" w:eastAsia="微软雅黑" w:hAnsi="微软雅黑"/>
        </w:rPr>
        <w:t>行业中具有代表和领导地位;上汽红岩是中外合资</w:t>
      </w:r>
      <w:proofErr w:type="gramStart"/>
      <w:r w:rsidRPr="003F66CA">
        <w:rPr>
          <w:rFonts w:ascii="微软雅黑" w:eastAsia="微软雅黑" w:hAnsi="微软雅黑"/>
        </w:rPr>
        <w:t>的重卡生产</w:t>
      </w:r>
      <w:proofErr w:type="gramEnd"/>
      <w:r w:rsidRPr="003F66CA">
        <w:rPr>
          <w:rFonts w:ascii="微软雅黑" w:eastAsia="微软雅黑" w:hAnsi="微软雅黑"/>
        </w:rPr>
        <w:t>企业，</w:t>
      </w:r>
      <w:proofErr w:type="gramStart"/>
      <w:r w:rsidRPr="003F66CA">
        <w:rPr>
          <w:rFonts w:ascii="微软雅黑" w:eastAsia="微软雅黑" w:hAnsi="微软雅黑"/>
        </w:rPr>
        <w:t>在轿运车</w:t>
      </w:r>
      <w:proofErr w:type="gramEnd"/>
      <w:r w:rsidRPr="003F66CA">
        <w:rPr>
          <w:rFonts w:ascii="微软雅黑" w:eastAsia="微软雅黑" w:hAnsi="微软雅黑"/>
        </w:rPr>
        <w:t>生产上代表了国内领先的设计和制造技术，合作各方可充分发挥各自优势，积极响应国家GB1589《道路车辆外廓尺寸、轴荷及质量限值》要求，共同倡导并推进</w:t>
      </w:r>
      <w:proofErr w:type="gramStart"/>
      <w:r w:rsidRPr="003F66CA">
        <w:rPr>
          <w:rFonts w:ascii="微软雅黑" w:eastAsia="微软雅黑" w:hAnsi="微软雅黑"/>
        </w:rPr>
        <w:t>轿运车道</w:t>
      </w:r>
      <w:proofErr w:type="gramEnd"/>
      <w:r w:rsidRPr="003F66CA">
        <w:rPr>
          <w:rFonts w:ascii="微软雅黑" w:eastAsia="微软雅黑" w:hAnsi="微软雅黑"/>
        </w:rPr>
        <w:t>路安全运输，提升轿车运输的安全性、经济性、环保性和高效性。</w:t>
      </w:r>
    </w:p>
    <w:p w:rsidR="003F66CA" w:rsidRPr="003F66CA" w:rsidRDefault="003F66CA" w:rsidP="003F66CA">
      <w:pPr>
        <w:ind w:firstLineChars="200" w:firstLine="420"/>
        <w:rPr>
          <w:rFonts w:ascii="微软雅黑" w:eastAsia="微软雅黑" w:hAnsi="微软雅黑"/>
        </w:rPr>
      </w:pPr>
      <w:r w:rsidRPr="003F66CA">
        <w:rPr>
          <w:rFonts w:ascii="微软雅黑" w:eastAsia="微软雅黑" w:hAnsi="微软雅黑"/>
        </w:rPr>
        <w:t>此次两大</w:t>
      </w:r>
      <w:proofErr w:type="gramStart"/>
      <w:r w:rsidRPr="003F66CA">
        <w:rPr>
          <w:rFonts w:ascii="微软雅黑" w:eastAsia="微软雅黑" w:hAnsi="微软雅黑"/>
        </w:rPr>
        <w:t>轿运巨头</w:t>
      </w:r>
      <w:proofErr w:type="gramEnd"/>
      <w:r w:rsidRPr="003F66CA">
        <w:rPr>
          <w:rFonts w:ascii="微软雅黑" w:eastAsia="微软雅黑" w:hAnsi="微软雅黑"/>
        </w:rPr>
        <w:t>采购的车辆就是上汽红岩同步欧洲技术的最新一代中置</w:t>
      </w:r>
      <w:proofErr w:type="gramStart"/>
      <w:r w:rsidRPr="003F66CA">
        <w:rPr>
          <w:rFonts w:ascii="微软雅黑" w:eastAsia="微软雅黑" w:hAnsi="微软雅黑"/>
        </w:rPr>
        <w:t>轴轿运</w:t>
      </w:r>
      <w:proofErr w:type="gramEnd"/>
      <w:r w:rsidRPr="003F66CA">
        <w:rPr>
          <w:rFonts w:ascii="微软雅黑" w:eastAsia="微软雅黑" w:hAnsi="微软雅黑"/>
        </w:rPr>
        <w:t>车。该车同步IVECO</w:t>
      </w:r>
      <w:proofErr w:type="gramStart"/>
      <w:r w:rsidRPr="003F66CA">
        <w:rPr>
          <w:rFonts w:ascii="微软雅黑" w:eastAsia="微软雅黑" w:hAnsi="微软雅黑"/>
        </w:rPr>
        <w:t>轿运车</w:t>
      </w:r>
      <w:proofErr w:type="gramEnd"/>
      <w:r w:rsidRPr="003F66CA">
        <w:rPr>
          <w:rFonts w:ascii="微软雅黑" w:eastAsia="微软雅黑" w:hAnsi="微软雅黑"/>
        </w:rPr>
        <w:t>技术平台开发，拥有目前国内最低整车高度(整车高度仅为2670mm),</w:t>
      </w:r>
      <w:r w:rsidRPr="003F66CA">
        <w:rPr>
          <w:rFonts w:ascii="微软雅黑" w:eastAsia="微软雅黑" w:hAnsi="微软雅黑"/>
        </w:rPr>
        <w:lastRenderedPageBreak/>
        <w:t>车架上翼面离地高度：前悬架处826mm后悬架处906mm，完全满足GB1589法律法规标准。</w:t>
      </w:r>
    </w:p>
    <w:p w:rsidR="003F66CA" w:rsidRPr="003F66CA" w:rsidRDefault="003F66CA" w:rsidP="003F66CA">
      <w:pPr>
        <w:ind w:firstLineChars="200" w:firstLine="420"/>
        <w:rPr>
          <w:rFonts w:ascii="微软雅黑" w:eastAsia="微软雅黑" w:hAnsi="微软雅黑"/>
        </w:rPr>
      </w:pPr>
      <w:r w:rsidRPr="003F66CA">
        <w:rPr>
          <w:rFonts w:ascii="微软雅黑" w:eastAsia="微软雅黑" w:hAnsi="微软雅黑"/>
        </w:rPr>
        <w:t>在本次展会，这辆披着红衣</w:t>
      </w:r>
      <w:proofErr w:type="gramStart"/>
      <w:r w:rsidRPr="003F66CA">
        <w:rPr>
          <w:rFonts w:ascii="微软雅黑" w:eastAsia="微软雅黑" w:hAnsi="微软雅黑"/>
        </w:rPr>
        <w:t>的杰狮中</w:t>
      </w:r>
      <w:proofErr w:type="gramEnd"/>
      <w:r w:rsidRPr="003F66CA">
        <w:rPr>
          <w:rFonts w:ascii="微软雅黑" w:eastAsia="微软雅黑" w:hAnsi="微软雅黑"/>
        </w:rPr>
        <w:t>置</w:t>
      </w:r>
      <w:proofErr w:type="gramStart"/>
      <w:r w:rsidRPr="003F66CA">
        <w:rPr>
          <w:rFonts w:ascii="微软雅黑" w:eastAsia="微软雅黑" w:hAnsi="微软雅黑"/>
        </w:rPr>
        <w:t>轴轿运</w:t>
      </w:r>
      <w:proofErr w:type="gramEnd"/>
      <w:r w:rsidRPr="003F66CA">
        <w:rPr>
          <w:rFonts w:ascii="微软雅黑" w:eastAsia="微软雅黑" w:hAnsi="微软雅黑"/>
        </w:rPr>
        <w:t>车不论是</w:t>
      </w:r>
      <w:proofErr w:type="gramStart"/>
      <w:r w:rsidRPr="003F66CA">
        <w:rPr>
          <w:rFonts w:ascii="微软雅黑" w:eastAsia="微软雅黑" w:hAnsi="微软雅黑"/>
        </w:rPr>
        <w:t>颜值还是</w:t>
      </w:r>
      <w:proofErr w:type="gramEnd"/>
      <w:r w:rsidRPr="003F66CA">
        <w:rPr>
          <w:rFonts w:ascii="微软雅黑" w:eastAsia="微软雅黑" w:hAnsi="微软雅黑"/>
        </w:rPr>
        <w:t>实力都是相当强，不久之后，这辆车将驰骋于中国各地，</w:t>
      </w:r>
      <w:proofErr w:type="gramStart"/>
      <w:r w:rsidRPr="003F66CA">
        <w:rPr>
          <w:rFonts w:ascii="微软雅黑" w:eastAsia="微软雅黑" w:hAnsi="微软雅黑"/>
        </w:rPr>
        <w:t>为轿运行业</w:t>
      </w:r>
      <w:proofErr w:type="gramEnd"/>
      <w:r w:rsidRPr="003F66CA">
        <w:rPr>
          <w:rFonts w:ascii="微软雅黑" w:eastAsia="微软雅黑" w:hAnsi="微软雅黑"/>
        </w:rPr>
        <w:t>的健康发展发挥不可磨灭的推动作用。</w:t>
      </w:r>
    </w:p>
    <w:p w:rsidR="005947AD" w:rsidRPr="003F66CA" w:rsidRDefault="003F66CA" w:rsidP="003F66CA">
      <w:pPr>
        <w:ind w:firstLineChars="200" w:firstLine="420"/>
      </w:pPr>
      <w:r w:rsidRPr="003F66CA">
        <w:rPr>
          <w:rFonts w:ascii="微软雅黑" w:eastAsia="微软雅黑" w:hAnsi="微软雅黑"/>
        </w:rPr>
        <w:t>上汽红岩股东方领导重庆机电控股(集团)公司总经理黄勇、上汽集团商用</w:t>
      </w:r>
      <w:proofErr w:type="gramStart"/>
      <w:r w:rsidRPr="003F66CA">
        <w:rPr>
          <w:rFonts w:ascii="微软雅黑" w:eastAsia="微软雅黑" w:hAnsi="微软雅黑"/>
        </w:rPr>
        <w:t>车事业</w:t>
      </w:r>
      <w:proofErr w:type="gramEnd"/>
      <w:r w:rsidRPr="003F66CA">
        <w:rPr>
          <w:rFonts w:ascii="微软雅黑" w:eastAsia="微软雅黑" w:hAnsi="微软雅黑"/>
        </w:rPr>
        <w:t>部副总经理甘平、亚太区IVECO品牌副总裁Michele Lombardi以及安吉汽车物流、长安民生物流、上汽红岩的主要领导和30余家媒体代表共同见证了签约仪式。</w:t>
      </w:r>
    </w:p>
    <w:sectPr w:rsidR="005947AD" w:rsidRPr="003F66C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6CA"/>
    <w:rsid w:val="003F66CA"/>
    <w:rsid w:val="005947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167AD8-5B24-4C00-B2DA-B9E17B0A6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66C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045420">
      <w:bodyDiv w:val="1"/>
      <w:marLeft w:val="0"/>
      <w:marRight w:val="0"/>
      <w:marTop w:val="0"/>
      <w:marBottom w:val="0"/>
      <w:divBdr>
        <w:top w:val="none" w:sz="0" w:space="0" w:color="auto"/>
        <w:left w:val="none" w:sz="0" w:space="0" w:color="auto"/>
        <w:bottom w:val="none" w:sz="0" w:space="0" w:color="auto"/>
        <w:right w:val="none" w:sz="0" w:space="0" w:color="auto"/>
      </w:divBdr>
    </w:div>
    <w:div w:id="1030031526">
      <w:bodyDiv w:val="1"/>
      <w:marLeft w:val="0"/>
      <w:marRight w:val="0"/>
      <w:marTop w:val="0"/>
      <w:marBottom w:val="0"/>
      <w:divBdr>
        <w:top w:val="none" w:sz="0" w:space="0" w:color="auto"/>
        <w:left w:val="none" w:sz="0" w:space="0" w:color="auto"/>
        <w:bottom w:val="none" w:sz="0" w:space="0" w:color="auto"/>
        <w:right w:val="none" w:sz="0" w:space="0" w:color="auto"/>
      </w:divBdr>
    </w:div>
    <w:div w:id="170127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151</Words>
  <Characters>867</Characters>
  <Application>Microsoft Office Word</Application>
  <DocSecurity>0</DocSecurity>
  <Lines>7</Lines>
  <Paragraphs>2</Paragraphs>
  <ScaleCrop>false</ScaleCrop>
  <Company/>
  <LinksUpToDate>false</LinksUpToDate>
  <CharactersWithSpaces>1016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q</cp:lastModifiedBy>
  <cp:revision>1</cp:revision>
  <dcterms:created xsi:type="dcterms:W3CDTF">2017-08-11T07:23:00Z</dcterms:created>
  <dcterms:modified xsi:type="dcterms:W3CDTF">2017-08-11T07:26:00Z</dcterms:modified>
</cp:coreProperties>
</file>